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常州市高级职业技术学校</w:t>
      </w:r>
    </w:p>
    <w:p>
      <w:pPr>
        <w:spacing w:line="520" w:lineRule="exact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安全工作月报表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1</w:t>
      </w:r>
      <w:r>
        <w:rPr>
          <w:rFonts w:hint="eastAsia"/>
          <w:sz w:val="28"/>
          <w:szCs w:val="28"/>
          <w:u w:val="single"/>
          <w:lang w:val="en-US" w:eastAsia="zh-CN"/>
        </w:rPr>
        <w:t>2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月份安全工作月报表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373"/>
        <w:gridCol w:w="1888"/>
        <w:gridCol w:w="2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23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机械工程学院</w:t>
            </w:r>
          </w:p>
        </w:tc>
        <w:tc>
          <w:tcPr>
            <w:tcW w:w="188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填报时间</w:t>
            </w:r>
          </w:p>
        </w:tc>
        <w:tc>
          <w:tcPr>
            <w:tcW w:w="2364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20201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组织体系及制度完善更新</w:t>
            </w:r>
          </w:p>
        </w:tc>
        <w:tc>
          <w:tcPr>
            <w:tcW w:w="6625" w:type="dxa"/>
            <w:gridSpan w:val="3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完善</w:t>
            </w:r>
            <w:r>
              <w:rPr>
                <w:rFonts w:hint="eastAsia"/>
                <w:sz w:val="28"/>
                <w:szCs w:val="28"/>
                <w:lang w:eastAsia="zh-CN"/>
              </w:rPr>
              <w:t>车间实训</w:t>
            </w:r>
            <w:r>
              <w:rPr>
                <w:rFonts w:hint="eastAsia"/>
                <w:sz w:val="28"/>
                <w:szCs w:val="28"/>
              </w:rPr>
              <w:t>安全制度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开展安全教育及安全会议基本情况</w:t>
            </w:r>
          </w:p>
        </w:tc>
        <w:tc>
          <w:tcPr>
            <w:tcW w:w="6625" w:type="dxa"/>
            <w:gridSpan w:val="3"/>
          </w:tcPr>
          <w:p>
            <w:pPr>
              <w:numPr>
                <w:ilvl w:val="0"/>
                <w:numId w:val="1"/>
              </w:numPr>
              <w:spacing w:line="520" w:lineRule="exac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/>
                <w:sz w:val="28"/>
                <w:szCs w:val="28"/>
              </w:rPr>
              <w:t>日，</w:t>
            </w:r>
            <w:r>
              <w:rPr>
                <w:rFonts w:hint="eastAsia"/>
                <w:sz w:val="28"/>
                <w:szCs w:val="28"/>
                <w:lang w:eastAsia="zh-CN"/>
              </w:rPr>
              <w:t>教室用电安全教育</w:t>
            </w:r>
            <w:r>
              <w:rPr>
                <w:rFonts w:hint="eastAsia"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班级安全平台学习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  <w:r>
              <w:rPr>
                <w:sz w:val="28"/>
                <w:szCs w:val="28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安全工作检查情况（次数、人员、地点、部位、发出隐患情况）及隐患整改情况</w:t>
            </w:r>
          </w:p>
        </w:tc>
        <w:tc>
          <w:tcPr>
            <w:tcW w:w="6625" w:type="dxa"/>
            <w:gridSpan w:val="3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1.综治安全检查：1次、2人、学院辖区；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2.注校企业安全检查：1次、3人；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3.消防专项检查：1次、3人、消防器材；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安全工作重要事件（含各类事故、传染病疫情、意外伤害以及其他事件）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1.教职工日报；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不稳定因素排查处理情况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废冷却液尚未处理</w:t>
            </w:r>
          </w:p>
        </w:tc>
      </w:tr>
    </w:tbl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特色创新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部门负责人签字： 王诚彦                   填报人签字：王协</w:t>
      </w:r>
    </w:p>
    <w:sectPr>
      <w:pgSz w:w="11906" w:h="16838"/>
      <w:pgMar w:top="1304" w:right="1531" w:bottom="130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EFE7DF"/>
    <w:multiLevelType w:val="singleLevel"/>
    <w:tmpl w:val="E6EFE7D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07"/>
    <w:rsid w:val="000364B6"/>
    <w:rsid w:val="0053305E"/>
    <w:rsid w:val="00626407"/>
    <w:rsid w:val="0064535D"/>
    <w:rsid w:val="006A4FEB"/>
    <w:rsid w:val="00DF7065"/>
    <w:rsid w:val="00ED3107"/>
    <w:rsid w:val="015E7A85"/>
    <w:rsid w:val="119B018D"/>
    <w:rsid w:val="12495A86"/>
    <w:rsid w:val="19C70B1D"/>
    <w:rsid w:val="27C05161"/>
    <w:rsid w:val="2A6A6980"/>
    <w:rsid w:val="388E6C9C"/>
    <w:rsid w:val="3A7221E5"/>
    <w:rsid w:val="60B55A8D"/>
    <w:rsid w:val="61EF68DA"/>
    <w:rsid w:val="6D16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Concise</Company>
  <Pages>1</Pages>
  <Words>55</Words>
  <Characters>320</Characters>
  <Lines>2</Lines>
  <Paragraphs>1</Paragraphs>
  <TotalTime>6</TotalTime>
  <ScaleCrop>false</ScaleCrop>
  <LinksUpToDate>false</LinksUpToDate>
  <CharactersWithSpaces>374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2020-09-25T05:32:00Z</dcterms:created>
  <dc:creator>Concise</dc:creator>
  <cp:lastModifiedBy>lenovo</cp:lastModifiedBy>
  <cp:lastPrinted>2020-09-28T08:05:00Z</cp:lastPrinted>
  <dcterms:modified xsi:type="dcterms:W3CDTF">2020-12-31T02:43:55Z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