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180" w:lineRule="atLeast"/>
        <w:jc w:val="center"/>
        <w:rPr>
          <w:rFonts w:ascii="Arial" w:hAnsi="Arial" w:eastAsia="宋体" w:cs="Arial"/>
          <w:kern w:val="0"/>
          <w:sz w:val="44"/>
          <w:szCs w:val="44"/>
        </w:rPr>
      </w:pPr>
      <w:r>
        <w:rPr>
          <w:rFonts w:hint="eastAsia" w:ascii="Arial" w:hAnsi="Arial" w:eastAsia="宋体" w:cs="Arial"/>
          <w:kern w:val="0"/>
          <w:sz w:val="44"/>
          <w:szCs w:val="44"/>
        </w:rPr>
        <w:t>常州高职校演练</w:t>
      </w:r>
      <w:r>
        <w:rPr>
          <w:rFonts w:hint="eastAsia" w:ascii="Arial" w:hAnsi="Arial" w:eastAsia="宋体" w:cs="Arial"/>
          <w:kern w:val="0"/>
          <w:sz w:val="44"/>
          <w:szCs w:val="44"/>
          <w:lang w:eastAsia="zh-CN"/>
        </w:rPr>
        <w:t>机械学院演练</w:t>
      </w:r>
      <w:r>
        <w:rPr>
          <w:rFonts w:hint="eastAsia" w:ascii="Arial" w:hAnsi="Arial" w:eastAsia="宋体" w:cs="Arial"/>
          <w:kern w:val="0"/>
          <w:sz w:val="44"/>
          <w:szCs w:val="44"/>
        </w:rPr>
        <w:t>方案</w: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演练主题</w:t>
      </w:r>
      <w:r>
        <w:rPr>
          <w:rFonts w:hint="eastAsia" w:ascii="Arial" w:hAnsi="Arial" w:eastAsia="宋体" w:cs="Arial"/>
          <w:kern w:val="0"/>
          <w:sz w:val="18"/>
          <w:szCs w:val="18"/>
        </w:rPr>
        <w:t>：</w:t>
      </w:r>
      <w:r>
        <w:rPr>
          <w:rFonts w:ascii="Arial" w:hAnsi="Arial" w:eastAsia="宋体" w:cs="Arial"/>
          <w:kern w:val="0"/>
          <w:sz w:val="18"/>
          <w:szCs w:val="18"/>
        </w:rPr>
        <w:t>       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25" o:spt="201" alt="" type="#_x0000_t201" style="height:18pt;width:102.7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w:control r:id="rId4" w:name="HTMLSelect2" w:shapeid="_x0000_i1025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演练科目: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26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w:control r:id="rId6" w:name="HTMLText14" w:shapeid="_x0000_i1026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演练名称：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27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w:control r:id="rId8" w:name="HTMLText15" w:shapeid="_x0000_i1027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演练目的：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28" o:spt="201" alt="" type="#_x0000_t201" style="height:52.5pt;width:45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w:control r:id="rId10" w:name="HTMLTextArea1" w:shapeid="_x0000_i1028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bookmarkStart w:id="0" w:name="ExerciseGroup"/>
      <w:r>
        <w:rPr>
          <w:rFonts w:ascii="Arial" w:hAnsi="Arial" w:eastAsia="宋体" w:cs="Arial"/>
          <w:kern w:val="0"/>
          <w:sz w:val="18"/>
          <w:szCs w:val="18"/>
        </w:rPr>
        <w:t>演练群体</w:t>
      </w:r>
      <w:bookmarkEnd w:id="0"/>
      <w:r>
        <w:rPr>
          <w:rFonts w:ascii="Arial" w:hAnsi="Arial" w:eastAsia="宋体" w:cs="Arial"/>
          <w:kern w:val="0"/>
          <w:sz w:val="18"/>
          <w:szCs w:val="18"/>
        </w:rPr>
        <w:t xml:space="preserve"> </w:t>
      </w:r>
      <w:r>
        <w:rPr>
          <w:rFonts w:hint="eastAsia" w:ascii="Arial" w:hAnsi="Arial" w:eastAsia="宋体" w:cs="Arial"/>
          <w:kern w:val="0"/>
          <w:sz w:val="18"/>
          <w:szCs w:val="18"/>
        </w:rPr>
        <w:t>：</w:t>
      </w:r>
      <w:r>
        <w:rPr>
          <w:rFonts w:ascii="Arial" w:hAnsi="Arial" w:eastAsia="宋体" w:cs="Arial"/>
          <w:kern w:val="0"/>
          <w:sz w:val="18"/>
          <w:szCs w:val="18"/>
        </w:rPr>
        <w:t> 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29" o:spt="201" alt="" type="#_x0000_t201" style="height:18pt;width:102.7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w:control r:id="rId12" w:name="HTMLSelect1" w:shapeid="_x0000_i1029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演练人数：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0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w:control r:id="rId14" w:name="HTMLText1" w:shapeid="_x0000_i1030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总 指 挥：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1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w:control r:id="rId16" w:name="HTMLText2" w:shapeid="_x0000_i1031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副总指挥：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2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w:control r:id="rId18" w:name="HTMLText3" w:shapeid="_x0000_i1032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组织协调组负责人：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3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w:control r:id="rId20" w:name="HTMLText13" w:shapeid="_x0000_i1033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组织协调组成员：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4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w:control r:id="rId22" w:name="HTMLText4" w:shapeid="_x0000_i1034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宣传报道组负责人：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5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w:control r:id="rId24" w:name="HTMLText5" w:shapeid="_x0000_i1035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宣传报道组成员：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6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w:control r:id="rId26" w:name="HTMLText6" w:shapeid="_x0000_i1036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疏散引导组负责人：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7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w:control r:id="rId28" w:name="HTMLText7" w:shapeid="_x0000_i1037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疏散引导组成员：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8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30" w:name="HTMLText8" w:shapeid="_x0000_i1038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抢险救护组负责人：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39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w:control r:id="rId32" w:name="HTMLText9" w:shapeid="_x0000_i1039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抢险救护组成员：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40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34" w:name="HTMLText10" w:shapeid="_x0000_i1040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后勤保障组负责人：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41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w:control r:id="rId36" w:name="HTMLText11" w:shapeid="_x0000_i1041"/>
        </w:object>
      </w:r>
    </w:p>
    <w:p>
      <w:pPr>
        <w:widowControl/>
        <w:shd w:val="clear" w:color="auto" w:fill="FFFFFF"/>
        <w:spacing w:line="180" w:lineRule="atLeast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后勤保障组成员：</w:t>
      </w:r>
      <w:r>
        <w:rPr>
          <w:rFonts w:ascii="Arial" w:hAnsi="Arial" w:eastAsia="宋体" w:cs="Arial"/>
          <w:kern w:val="0"/>
          <w:sz w:val="18"/>
          <w:szCs w:val="18"/>
        </w:rPr>
        <w:object>
          <v:shape id="_x0000_i1042" o:spt="201" alt="" type="#_x0000_t201" style="height:18pt;width:14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w:control r:id="rId38" w:name="HTMLText12" w:shapeid="_x0000_i1042"/>
        </w:object>
      </w:r>
    </w:p>
    <w:p>
      <w:pPr>
        <w:widowControl/>
        <w:spacing w:line="180" w:lineRule="atLeast"/>
        <w:jc w:val="left"/>
        <w:rPr>
          <w:rFonts w:hint="eastAsia"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kern w:val="0"/>
          <w:sz w:val="18"/>
          <w:szCs w:val="18"/>
        </w:rPr>
        <w:t>   演练方案：</w:t>
      </w:r>
      <w:r>
        <w:rPr>
          <w:rFonts w:hint="eastAsia" w:ascii="Arial" w:hAnsi="Arial" w:eastAsia="宋体" w:cs="Arial"/>
          <w:kern w:val="0"/>
          <w:sz w:val="18"/>
          <w:szCs w:val="18"/>
        </w:rPr>
        <w:t xml:space="preserve"> </w:t>
      </w:r>
      <w:r>
        <w:rPr>
          <w:rFonts w:ascii="Arial" w:hAnsi="Arial" w:eastAsia="宋体" w:cs="Arial"/>
          <w:kern w:val="0"/>
          <w:sz w:val="18"/>
          <w:szCs w:val="18"/>
        </w:rPr>
        <w:t xml:space="preserve">   </w:t>
      </w:r>
      <w:r>
        <w:rPr>
          <w:rFonts w:hint="eastAsia" w:ascii="Arial" w:hAnsi="Arial" w:eastAsia="宋体" w:cs="Arial"/>
          <w:kern w:val="0"/>
          <w:sz w:val="18"/>
          <w:szCs w:val="18"/>
        </w:rPr>
        <w:t>具体的演练方案</w:t>
      </w:r>
    </w:p>
    <w:p>
      <w:pPr>
        <w:widowControl/>
        <w:spacing w:line="180" w:lineRule="atLeast"/>
        <w:jc w:val="left"/>
        <w:rPr>
          <w:rFonts w:hint="eastAsia" w:ascii="Arial" w:hAnsi="Arial" w:eastAsia="宋体" w:cs="Arial"/>
          <w:kern w:val="0"/>
          <w:sz w:val="18"/>
          <w:szCs w:val="18"/>
        </w:rPr>
      </w:pPr>
    </w:p>
    <w:p>
      <w:pPr>
        <w:widowControl/>
        <w:spacing w:line="180" w:lineRule="atLeast"/>
        <w:jc w:val="left"/>
        <w:rPr>
          <w:rFonts w:hint="eastAsia" w:ascii="Arial" w:hAnsi="Arial" w:eastAsia="宋体" w:cs="Arial"/>
          <w:kern w:val="0"/>
          <w:sz w:val="18"/>
          <w:szCs w:val="18"/>
        </w:rPr>
      </w:pPr>
    </w:p>
    <w:p>
      <w:pPr>
        <w:widowControl/>
        <w:spacing w:line="180" w:lineRule="atLeast"/>
        <w:jc w:val="left"/>
        <w:rPr>
          <w:rFonts w:hint="eastAsia" w:ascii="Arial" w:hAnsi="Arial" w:eastAsia="宋体" w:cs="Arial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 w:line="600" w:lineRule="exact"/>
        <w:ind w:firstLine="900" w:firstLineChars="3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/>
          <w:b/>
          <w:sz w:val="30"/>
          <w:szCs w:val="30"/>
        </w:rPr>
        <w:t>机械工程</w:t>
      </w:r>
      <w:r>
        <w:rPr>
          <w:rFonts w:hint="eastAsia"/>
          <w:b/>
          <w:sz w:val="30"/>
          <w:szCs w:val="30"/>
          <w:lang w:eastAsia="zh-CN"/>
        </w:rPr>
        <w:t>学院</w:t>
      </w:r>
      <w:r>
        <w:rPr>
          <w:rFonts w:hint="eastAsia"/>
          <w:b/>
          <w:sz w:val="30"/>
          <w:szCs w:val="30"/>
        </w:rPr>
        <w:t>消防灭火实战演练方案（202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.</w:t>
      </w:r>
      <w:r>
        <w:rPr>
          <w:rFonts w:hint="eastAsia"/>
          <w:b/>
          <w:sz w:val="30"/>
          <w:szCs w:val="30"/>
          <w:lang w:val="en-US" w:eastAsia="zh-CN"/>
        </w:rPr>
        <w:t>6</w:t>
      </w:r>
      <w:bookmarkStart w:id="1" w:name="_GoBack"/>
      <w:bookmarkEnd w:id="1"/>
      <w:r>
        <w:rPr>
          <w:rFonts w:hint="eastAsia"/>
          <w:b/>
          <w:sz w:val="30"/>
          <w:szCs w:val="30"/>
        </w:rPr>
        <w:t>）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为切实提高师生的消防意识</w:t>
      </w:r>
      <w:r>
        <w:rPr>
          <w:rFonts w:hint="eastAsia" w:ascii="仿宋_GB2312" w:eastAsia="仿宋_GB2312"/>
          <w:color w:val="000000"/>
          <w:sz w:val="28"/>
          <w:szCs w:val="28"/>
        </w:rPr>
        <w:t>和</w:t>
      </w:r>
      <w:r>
        <w:rPr>
          <w:rFonts w:ascii="仿宋_GB2312" w:eastAsia="仿宋_GB2312"/>
          <w:color w:val="000000"/>
          <w:sz w:val="28"/>
          <w:szCs w:val="28"/>
        </w:rPr>
        <w:t>安全知识，</w:t>
      </w:r>
      <w:r>
        <w:rPr>
          <w:rFonts w:hint="eastAsia" w:ascii="仿宋_GB2312" w:eastAsia="仿宋_GB2312"/>
          <w:color w:val="000000"/>
          <w:sz w:val="28"/>
          <w:szCs w:val="28"/>
        </w:rPr>
        <w:t>并能掌握正确使用干粉灭火器扑灭初起火灾的方法，使</w:t>
      </w:r>
      <w:r>
        <w:rPr>
          <w:rFonts w:ascii="仿宋_GB2312" w:eastAsia="仿宋_GB2312"/>
          <w:color w:val="000000"/>
          <w:sz w:val="28"/>
          <w:szCs w:val="28"/>
        </w:rPr>
        <w:t>学生在火灾突发事件中能做到紧张有序、及时有效地撤离事故现场，增强自救互救能力，减少、避免伤害事故发生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/>
          <w:color w:val="FF0000"/>
          <w:sz w:val="28"/>
          <w:szCs w:val="28"/>
        </w:rPr>
        <w:t xml:space="preserve"> </w:t>
      </w:r>
    </w:p>
    <w:p>
      <w:pPr>
        <w:widowControl/>
        <w:spacing w:before="100" w:beforeAutospacing="1" w:after="100" w:afterAutospacing="1" w:line="360" w:lineRule="auto"/>
        <w:ind w:firstLine="562"/>
        <w:jc w:val="left"/>
        <w:rPr>
          <w:rFonts w:hint="eastAsia" w:ascii="仿宋_GB2312" w:hAnsi="inherit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inherit" w:eastAsia="仿宋_GB2312" w:cs="宋体"/>
          <w:b/>
          <w:bCs/>
          <w:color w:val="333333"/>
          <w:kern w:val="0"/>
          <w:sz w:val="28"/>
          <w:szCs w:val="28"/>
        </w:rPr>
        <w:t>一、消防演练的目的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通过实战的消防演练，使学生熟悉并掌握消防器材的用途和使用方法，学会正确使用灭火器材。提高学生的消防安全意识。</w:t>
      </w:r>
    </w:p>
    <w:p>
      <w:pPr>
        <w:widowControl/>
        <w:spacing w:before="100" w:beforeAutospacing="1" w:after="100" w:afterAutospacing="1" w:line="360" w:lineRule="auto"/>
        <w:ind w:firstLine="540"/>
        <w:jc w:val="left"/>
        <w:rPr>
          <w:rFonts w:hint="eastAsia" w:ascii="仿宋_GB2312" w:hAnsi="inherit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inherit" w:eastAsia="仿宋_GB2312" w:cs="宋体"/>
          <w:b/>
          <w:bCs/>
          <w:color w:val="000000"/>
          <w:kern w:val="0"/>
          <w:sz w:val="28"/>
          <w:szCs w:val="28"/>
        </w:rPr>
        <w:t>二、组织领导机构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为保证消防灭火演练定期、有序、有效果，专业部成立演练指挥组，负责消防灭火演练的策划、实施和评价。</w:t>
      </w:r>
    </w:p>
    <w:p>
      <w:pPr>
        <w:widowControl/>
        <w:shd w:val="clear" w:color="auto" w:fill="FFFFFF"/>
        <w:spacing w:line="180" w:lineRule="atLeast"/>
        <w:jc w:val="left"/>
        <w:rPr>
          <w:rFonts w:hint="eastAsia" w:ascii="仿宋_GB2312" w:hAnsi="inherit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</w:t>
      </w:r>
      <w:r>
        <w:rPr>
          <w:rFonts w:hint="eastAsia" w:ascii="仿宋_GB2312" w:hAnsi="inherit" w:eastAsia="仿宋_GB2312" w:cs="宋体"/>
          <w:b w:val="0"/>
          <w:bCs w:val="0"/>
          <w:color w:val="000000"/>
          <w:kern w:val="0"/>
          <w:sz w:val="28"/>
          <w:szCs w:val="28"/>
        </w:rPr>
        <w:t>组织领导机构</w:t>
      </w:r>
    </w:p>
    <w:p>
      <w:pPr>
        <w:widowControl/>
        <w:shd w:val="clear" w:color="auto" w:fill="FFFFFF"/>
        <w:spacing w:line="180" w:lineRule="atLeast"/>
        <w:ind w:firstLine="560" w:firstLineChars="200"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总 指 挥：王诚彦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副总指挥：王协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组织协调组负责人：徐晓俊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组织协调组成员：徐小菊、夏良莉、沈华、管小丽、姚青、戚新坚、周燕娟、桑烽燕、俞新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宣传报道组负责人：吴伟锋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宣传报道组成员：张大伟学生会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疏散引导组负责人：徐晓俊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疏散引导组成员：徐小菊、夏良莉、沈华、管小丽、姚青、戚新坚、周燕娟、桑烽燕、俞新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抢险救护组负责人：黎娟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抢险救护组成员：蒋新初、戚新坚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后勤保障组负责人：宋文良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后勤保障组成员：姜迪峰保安队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）各组职责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1、场地布置组：当天提前做好场地布置工作。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2、医疗救护组：如在灭火时发生意外，有人员受伤时承担现场人员的施救工作。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3、后勤器材组：做好灭火器的挑选和运输工作，保证灭火器使用正常，准备灭火场地的器材（如铁箱、木棍、柴油等）。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4、讲解示范：做好现场演练的相关主持、讲解及示范。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5、学生管理：做好场地学生、警戒地带秩序的管理。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6、通讯宣传组：做好演练的计时、拍照及宣传报道工作。</w:t>
      </w:r>
    </w:p>
    <w:p>
      <w:pPr>
        <w:widowControl/>
        <w:spacing w:before="100" w:beforeAutospacing="1" w:after="100" w:afterAutospacing="1" w:line="360" w:lineRule="auto"/>
        <w:ind w:firstLine="413" w:firstLineChars="147"/>
        <w:jc w:val="left"/>
        <w:rPr>
          <w:rFonts w:hint="eastAsia" w:ascii="仿宋_GB2312" w:hAnsi="inherit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inherit" w:eastAsia="仿宋_GB2312" w:cs="宋体"/>
          <w:b/>
          <w:bCs/>
          <w:color w:val="000000"/>
          <w:kern w:val="0"/>
          <w:sz w:val="28"/>
          <w:szCs w:val="28"/>
        </w:rPr>
        <w:t>三、参加演练人员：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（一）观摩人员：20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级学生；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（二）参训演练人员：20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级各班生活、体育委员及舍长； </w:t>
      </w:r>
    </w:p>
    <w:p>
      <w:pPr>
        <w:widowControl/>
        <w:spacing w:before="100" w:beforeAutospacing="1" w:after="100" w:afterAutospacing="1" w:line="360" w:lineRule="auto"/>
        <w:ind w:firstLine="540"/>
        <w:jc w:val="left"/>
        <w:rPr>
          <w:rFonts w:hint="eastAsia" w:ascii="仿宋_GB2312" w:hAnsi="inherit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inherit" w:eastAsia="仿宋_GB2312" w:cs="宋体"/>
          <w:b/>
          <w:bCs/>
          <w:color w:val="000000"/>
          <w:kern w:val="0"/>
          <w:sz w:val="28"/>
          <w:szCs w:val="28"/>
        </w:rPr>
        <w:t>四、活动的时间、地点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default" w:ascii="仿宋_GB2312" w:hAnsi="宋体" w:eastAsia="仿宋_GB2312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（一）202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1日 23号宿舍楼北侧</w:t>
      </w:r>
    </w:p>
    <w:p>
      <w:pPr>
        <w:widowControl/>
        <w:spacing w:before="100" w:beforeAutospacing="1" w:after="100" w:afterAutospacing="1" w:line="360" w:lineRule="auto"/>
        <w:ind w:firstLine="677" w:firstLineChars="241"/>
        <w:jc w:val="left"/>
        <w:rPr>
          <w:rFonts w:hint="eastAsia" w:ascii="仿宋_GB2312" w:hAnsi="inherit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inherit" w:eastAsia="仿宋_GB2312" w:cs="宋体"/>
          <w:b/>
          <w:bCs/>
          <w:color w:val="000000"/>
          <w:kern w:val="0"/>
          <w:sz w:val="28"/>
          <w:szCs w:val="28"/>
        </w:rPr>
        <w:t>五、</w:t>
      </w: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  <w:t>演练方法步骤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（一）讲解灭火器的使用方法；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（二）讲解初期火情的灭火方法；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（三）工作人员现场灭火演示；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（四）参训人员灭火演练。</w:t>
      </w:r>
    </w:p>
    <w:p>
      <w:pPr>
        <w:widowControl/>
        <w:spacing w:before="100" w:beforeAutospacing="1" w:after="100" w:afterAutospacing="1" w:line="360" w:lineRule="auto"/>
        <w:ind w:firstLine="689" w:firstLineChars="245"/>
        <w:jc w:val="left"/>
        <w:rPr>
          <w:rFonts w:hint="eastAsia" w:ascii="仿宋_GB2312" w:hAnsi="inherit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inherit" w:eastAsia="仿宋_GB2312" w:cs="宋体"/>
          <w:b/>
          <w:bCs/>
          <w:color w:val="000000"/>
          <w:kern w:val="0"/>
          <w:sz w:val="28"/>
          <w:szCs w:val="28"/>
        </w:rPr>
        <w:t>六、要求</w:t>
      </w:r>
    </w:p>
    <w:p>
      <w:pPr>
        <w:spacing w:line="500" w:lineRule="exact"/>
        <w:ind w:firstLine="560" w:firstLineChars="200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1、演练前，</w:t>
      </w:r>
      <w:r>
        <w:rPr>
          <w:rFonts w:hint="eastAsia" w:ascii="仿宋_GB2312" w:eastAsia="仿宋_GB2312"/>
          <w:sz w:val="28"/>
          <w:szCs w:val="28"/>
        </w:rPr>
        <w:t>召开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20级</w:t>
      </w:r>
      <w:r>
        <w:rPr>
          <w:rFonts w:hint="eastAsia" w:ascii="仿宋_GB2312" w:eastAsia="仿宋_GB2312"/>
          <w:sz w:val="28"/>
          <w:szCs w:val="28"/>
        </w:rPr>
        <w:t>班主任会议，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班主任要对本班学生进行消防演练活动的动员，讲清活动的意义和要求，使学生在思想上重视此项活动，虽是灭火演练，但要以实战的态度积极参与到活动中来。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活动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当天</w:t>
      </w:r>
      <w:r>
        <w:rPr>
          <w:rFonts w:hint="eastAsia" w:ascii="仿宋_GB2312" w:eastAsia="仿宋_GB2312"/>
          <w:sz w:val="28"/>
          <w:szCs w:val="28"/>
        </w:rPr>
        <w:t>，中午召开学生会成员会议，具体落实演练场地组织协调工作，下午1、2节课做好场地和器材的准备，3、4节课灭火实战演练。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2、演练时，各班师生排队（跑操队形）有序到达指定集合位置（具体看天气、风向安排站队位置），做到快、静、齐。并注意观察、听从指挥、服从安排，严格按组织人员的要求行动。发现演练过程中存在的问题，以便更好地做好总结。</w:t>
      </w:r>
    </w:p>
    <w:p>
      <w:pPr>
        <w:widowControl/>
        <w:spacing w:before="100" w:beforeAutospacing="1" w:after="100" w:afterAutospacing="1" w:line="6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3、演练结束，班主任带领学生有序退场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回班，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总结演练情况。</w:t>
      </w:r>
    </w:p>
    <w:p>
      <w:pPr>
        <w:widowControl/>
        <w:spacing w:before="100" w:beforeAutospacing="1" w:after="100" w:afterAutospacing="1" w:line="600" w:lineRule="exact"/>
        <w:jc w:val="right"/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/>
        </w:rPr>
        <w:t>常州市高级职业技术学校</w:t>
      </w:r>
    </w:p>
    <w:p>
      <w:pPr>
        <w:widowControl/>
        <w:spacing w:before="100" w:beforeAutospacing="1" w:after="100" w:afterAutospacing="1" w:line="600" w:lineRule="exact"/>
        <w:jc w:val="right"/>
        <w:rPr>
          <w:rFonts w:hint="default" w:ascii="仿宋_GB2312" w:hAnsi="宋体" w:eastAsia="仿宋_GB2312" w:cs="宋体"/>
          <w:color w:val="000000"/>
          <w:kern w:val="0"/>
          <w:sz w:val="28"/>
          <w:szCs w:val="28"/>
          <w:lang w:val="en-US" w:eastAsia="zh-CN"/>
        </w:rPr>
      </w:pPr>
      <w:r>
        <w:rPr>
          <w:rFonts w:ascii="仿宋_GB2312" w:hAnsi="宋体" w:eastAsia="仿宋_GB2312" w:cs="宋体"/>
          <w:color w:val="000000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ascii="仿宋_GB2312" w:hAnsi="宋体" w:eastAsia="仿宋_GB2312" w:cs="宋体"/>
          <w:color w:val="000000"/>
          <w:kern w:val="0"/>
          <w:sz w:val="28"/>
          <w:szCs w:val="28"/>
        </w:rPr>
        <w:t>-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/>
        </w:rPr>
        <w:t>6-1</w:t>
      </w:r>
    </w:p>
    <w:p>
      <w:pPr>
        <w:widowControl/>
        <w:spacing w:line="180" w:lineRule="atLeast"/>
        <w:jc w:val="left"/>
        <w:rPr>
          <w:rFonts w:hint="eastAsia" w:ascii="Arial" w:hAnsi="Arial" w:eastAsia="宋体" w:cs="Arial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31"/>
    <w:rsid w:val="00232A87"/>
    <w:rsid w:val="004915A0"/>
    <w:rsid w:val="006C4526"/>
    <w:rsid w:val="00CC63E7"/>
    <w:rsid w:val="00E07D31"/>
    <w:rsid w:val="0D2B2C06"/>
    <w:rsid w:val="11CE7E47"/>
    <w:rsid w:val="1A345996"/>
    <w:rsid w:val="32451789"/>
    <w:rsid w:val="36726633"/>
    <w:rsid w:val="5CB5745C"/>
    <w:rsid w:val="720C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3.xml"/><Relationship Id="rId7" Type="http://schemas.openxmlformats.org/officeDocument/2006/relationships/image" Target="media/image2.wmf"/><Relationship Id="rId6" Type="http://schemas.openxmlformats.org/officeDocument/2006/relationships/control" Target="activeX/activeX2.xml"/><Relationship Id="rId5" Type="http://schemas.openxmlformats.org/officeDocument/2006/relationships/image" Target="media/image1.wmf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control" Target="activeX/activeX1.xml"/><Relationship Id="rId39" Type="http://schemas.openxmlformats.org/officeDocument/2006/relationships/image" Target="media/image18.wmf"/><Relationship Id="rId38" Type="http://schemas.openxmlformats.org/officeDocument/2006/relationships/control" Target="activeX/activeX18.xml"/><Relationship Id="rId37" Type="http://schemas.openxmlformats.org/officeDocument/2006/relationships/image" Target="media/image17.wmf"/><Relationship Id="rId36" Type="http://schemas.openxmlformats.org/officeDocument/2006/relationships/control" Target="activeX/activeX17.xml"/><Relationship Id="rId35" Type="http://schemas.openxmlformats.org/officeDocument/2006/relationships/image" Target="media/image16.wmf"/><Relationship Id="rId34" Type="http://schemas.openxmlformats.org/officeDocument/2006/relationships/control" Target="activeX/activeX16.xml"/><Relationship Id="rId33" Type="http://schemas.openxmlformats.org/officeDocument/2006/relationships/image" Target="media/image15.wmf"/><Relationship Id="rId32" Type="http://schemas.openxmlformats.org/officeDocument/2006/relationships/control" Target="activeX/activeX15.xml"/><Relationship Id="rId31" Type="http://schemas.openxmlformats.org/officeDocument/2006/relationships/image" Target="media/image14.wmf"/><Relationship Id="rId30" Type="http://schemas.openxmlformats.org/officeDocument/2006/relationships/control" Target="activeX/activeX14.xml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control" Target="activeX/activeX13.xml"/><Relationship Id="rId27" Type="http://schemas.openxmlformats.org/officeDocument/2006/relationships/image" Target="media/image12.wmf"/><Relationship Id="rId26" Type="http://schemas.openxmlformats.org/officeDocument/2006/relationships/control" Target="activeX/activeX12.xml"/><Relationship Id="rId25" Type="http://schemas.openxmlformats.org/officeDocument/2006/relationships/image" Target="media/image11.wmf"/><Relationship Id="rId24" Type="http://schemas.openxmlformats.org/officeDocument/2006/relationships/control" Target="activeX/activeX11.xml"/><Relationship Id="rId23" Type="http://schemas.openxmlformats.org/officeDocument/2006/relationships/image" Target="media/image10.wmf"/><Relationship Id="rId22" Type="http://schemas.openxmlformats.org/officeDocument/2006/relationships/control" Target="activeX/activeX10.xml"/><Relationship Id="rId21" Type="http://schemas.openxmlformats.org/officeDocument/2006/relationships/image" Target="media/image9.wmf"/><Relationship Id="rId20" Type="http://schemas.openxmlformats.org/officeDocument/2006/relationships/control" Target="activeX/activeX9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control" Target="activeX/activeX8.xml"/><Relationship Id="rId17" Type="http://schemas.openxmlformats.org/officeDocument/2006/relationships/image" Target="media/image7.wmf"/><Relationship Id="rId16" Type="http://schemas.openxmlformats.org/officeDocument/2006/relationships/control" Target="activeX/activeX7.xml"/><Relationship Id="rId15" Type="http://schemas.openxmlformats.org/officeDocument/2006/relationships/image" Target="media/image6.wmf"/><Relationship Id="rId14" Type="http://schemas.openxmlformats.org/officeDocument/2006/relationships/control" Target="activeX/activeX6.xml"/><Relationship Id="rId13" Type="http://schemas.openxmlformats.org/officeDocument/2006/relationships/image" Target="media/image5.wmf"/><Relationship Id="rId12" Type="http://schemas.openxmlformats.org/officeDocument/2006/relationships/control" Target="activeX/activeX5.xml"/><Relationship Id="rId11" Type="http://schemas.openxmlformats.org/officeDocument/2006/relationships/image" Target="media/image4.wmf"/><Relationship Id="rId10" Type="http://schemas.openxmlformats.org/officeDocument/2006/relationships/control" Target="activeX/activeX4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703</Characters>
  <Lines>5</Lines>
  <Paragraphs>1</Paragraphs>
  <TotalTime>257</TotalTime>
  <ScaleCrop>false</ScaleCrop>
  <LinksUpToDate>false</LinksUpToDate>
  <CharactersWithSpaces>825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2021-03-17T07:05:00Z</dcterms:created>
  <dc:creator>25127</dc:creator>
  <cp:lastModifiedBy>lenovo</cp:lastModifiedBy>
  <dcterms:modified xsi:type="dcterms:W3CDTF">2021-05-31T06:44:34Z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2A058A15B78E4865BEE40A8209252D81</vt:lpwstr>
  </property>
</Properties>
</file>